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159500" cy="1847850"/>
                <wp:effectExtent l="0" t="0" r="0" b="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159500" cy="1847850"/>
                          <a:chExt cx="6159500" cy="184785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499" cy="1847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12" cy="1847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3275" y="0"/>
                            <a:ext cx="3546224" cy="1847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840" y="247904"/>
                            <a:ext cx="5166359" cy="1402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2218" y="227503"/>
                            <a:ext cx="197092" cy="197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2585498" y="276933"/>
                            <a:ext cx="1198880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9"/>
                                </w:rPr>
                                <w:t>Dempsey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9"/>
                                </w:rPr>
                                <w:t>Delta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2320646" y="1422821"/>
                            <a:ext cx="153098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3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hyperlink r:id="rId10">
                                <w:r>
                                  <w:rPr>
                                    <w:color w:val="FFFFFF"/>
                                    <w:spacing w:val="-2"/>
                                    <w:w w:val="110"/>
                                    <w:sz w:val="20"/>
                                  </w:rPr>
                                  <w:t>www.reallygreatsite.com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5pt;height:145.5pt;mso-position-horizontal-relative:char;mso-position-vertical-relative:line" id="docshapegroup1" coordorigin="0,0" coordsize="9700,2910">
                <v:shape style="position:absolute;left:0;top:0;width:9700;height:2910" type="#_x0000_t75" id="docshape2" stroked="false">
                  <v:imagedata r:id="rId5" o:title=""/>
                </v:shape>
                <v:shape style="position:absolute;left:0;top:0;width:6601;height:2910" type="#_x0000_t75" id="docshape3" stroked="false">
                  <v:imagedata r:id="rId6" o:title=""/>
                </v:shape>
                <v:shape style="position:absolute;left:4115;top:0;width:5585;height:2910" type="#_x0000_t75" id="docshape4" stroked="false">
                  <v:imagedata r:id="rId7" o:title=""/>
                </v:shape>
                <v:shape style="position:absolute;left:784;top:390;width:8136;height:2208" type="#_x0000_t75" id="docshape5" stroked="false">
                  <v:imagedata r:id="rId8" o:title=""/>
                </v:shape>
                <v:shape style="position:absolute;left:3641;top:358;width:311;height:311" type="#_x0000_t75" id="docshape6" stroked="false">
                  <v:imagedata r:id="rId9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4071;top:436;width:1888;height:194" type="#_x0000_t202" id="docshape7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w w:val="110"/>
                            <w:sz w:val="19"/>
                          </w:rPr>
                          <w:t>Dempsey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9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9"/>
                          </w:rPr>
                          <w:t>Delta</w:t>
                        </w:r>
                      </w:p>
                    </w:txbxContent>
                  </v:textbox>
                  <w10:wrap type="none"/>
                </v:shape>
                <v:shape style="position:absolute;left:3654;top:2240;width:2411;height:207" type="#_x0000_t202" id="docshape8" filled="false" stroked="false">
                  <v:textbox inset="0,0,0,0">
                    <w:txbxContent>
                      <w:p>
                        <w:pPr>
                          <w:spacing w:line="203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hyperlink r:id="rId10">
                          <w:r>
                            <w:rPr>
                              <w:color w:val="FFFFFF"/>
                              <w:spacing w:val="-2"/>
                              <w:w w:val="110"/>
                              <w:sz w:val="20"/>
                            </w:rPr>
                            <w:t>www.reallygreatsite.com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pStyle w:val="Title"/>
        <w:spacing w:line="297" w:lineRule="auto"/>
      </w:pPr>
      <w:r>
        <w:rPr>
          <w:color w:val="53698B"/>
          <w:w w:val="110"/>
        </w:rPr>
        <w:t>Dempsey and Delta appoints </w:t>
      </w:r>
      <w:r>
        <w:rPr>
          <w:color w:val="53698B"/>
          <w:w w:val="110"/>
        </w:rPr>
        <w:t>Daniel </w:t>
      </w:r>
      <w:r>
        <w:rPr>
          <w:color w:val="53698B"/>
          <w:spacing w:val="-2"/>
          <w:w w:val="115"/>
        </w:rPr>
        <w:t>Gallego</w:t>
      </w:r>
      <w:r>
        <w:rPr>
          <w:color w:val="53698B"/>
          <w:spacing w:val="-35"/>
          <w:w w:val="115"/>
        </w:rPr>
        <w:t> </w:t>
      </w:r>
      <w:r>
        <w:rPr>
          <w:color w:val="53698B"/>
          <w:spacing w:val="-2"/>
          <w:w w:val="115"/>
        </w:rPr>
        <w:t>as</w:t>
      </w:r>
      <w:r>
        <w:rPr>
          <w:color w:val="53698B"/>
          <w:spacing w:val="-35"/>
          <w:w w:val="115"/>
        </w:rPr>
        <w:t> </w:t>
      </w:r>
      <w:r>
        <w:rPr>
          <w:color w:val="53698B"/>
          <w:spacing w:val="-2"/>
          <w:w w:val="115"/>
        </w:rPr>
        <w:t>the</w:t>
      </w:r>
      <w:r>
        <w:rPr>
          <w:color w:val="53698B"/>
          <w:spacing w:val="-35"/>
          <w:w w:val="115"/>
        </w:rPr>
        <w:t> </w:t>
      </w:r>
      <w:r>
        <w:rPr>
          <w:color w:val="53698B"/>
          <w:spacing w:val="-2"/>
          <w:w w:val="115"/>
        </w:rPr>
        <w:t>new</w:t>
      </w:r>
      <w:r>
        <w:rPr>
          <w:color w:val="53698B"/>
          <w:spacing w:val="-35"/>
          <w:w w:val="115"/>
        </w:rPr>
        <w:t> </w:t>
      </w:r>
      <w:r>
        <w:rPr>
          <w:color w:val="53698B"/>
          <w:spacing w:val="-2"/>
          <w:w w:val="115"/>
        </w:rPr>
        <w:t>training</w:t>
      </w:r>
      <w:r>
        <w:rPr>
          <w:color w:val="53698B"/>
          <w:spacing w:val="-35"/>
          <w:w w:val="115"/>
        </w:rPr>
        <w:t> </w:t>
      </w:r>
      <w:r>
        <w:rPr>
          <w:color w:val="53698B"/>
          <w:spacing w:val="-2"/>
          <w:w w:val="115"/>
        </w:rPr>
        <w:t>director</w:t>
      </w:r>
    </w:p>
    <w:p>
      <w:pPr>
        <w:spacing w:before="186"/>
        <w:ind w:left="119" w:right="0" w:firstLine="0"/>
        <w:jc w:val="left"/>
        <w:rPr>
          <w:sz w:val="23"/>
        </w:rPr>
      </w:pPr>
      <w:r>
        <w:rPr>
          <w:sz w:val="23"/>
        </w:rPr>
        <w:t>Gallego</w:t>
      </w:r>
      <w:r>
        <w:rPr>
          <w:spacing w:val="8"/>
          <w:sz w:val="23"/>
        </w:rPr>
        <w:t> </w:t>
      </w:r>
      <w:r>
        <w:rPr>
          <w:sz w:val="23"/>
        </w:rPr>
        <w:t>leads</w:t>
      </w:r>
      <w:r>
        <w:rPr>
          <w:spacing w:val="8"/>
          <w:sz w:val="23"/>
        </w:rPr>
        <w:t> </w:t>
      </w:r>
      <w:r>
        <w:rPr>
          <w:sz w:val="23"/>
        </w:rPr>
        <w:t>the</w:t>
      </w:r>
      <w:r>
        <w:rPr>
          <w:spacing w:val="8"/>
          <w:sz w:val="23"/>
        </w:rPr>
        <w:t> </w:t>
      </w:r>
      <w:r>
        <w:rPr>
          <w:sz w:val="23"/>
        </w:rPr>
        <w:t>50-year-old</w:t>
      </w:r>
      <w:r>
        <w:rPr>
          <w:spacing w:val="8"/>
          <w:sz w:val="23"/>
        </w:rPr>
        <w:t> </w:t>
      </w:r>
      <w:r>
        <w:rPr>
          <w:sz w:val="23"/>
        </w:rPr>
        <w:t>aviation</w:t>
      </w:r>
      <w:r>
        <w:rPr>
          <w:spacing w:val="8"/>
          <w:sz w:val="23"/>
        </w:rPr>
        <w:t> </w:t>
      </w:r>
      <w:r>
        <w:rPr>
          <w:sz w:val="23"/>
        </w:rPr>
        <w:t>training</w:t>
      </w:r>
      <w:r>
        <w:rPr>
          <w:spacing w:val="8"/>
          <w:sz w:val="23"/>
        </w:rPr>
        <w:t> </w:t>
      </w:r>
      <w:r>
        <w:rPr>
          <w:sz w:val="23"/>
        </w:rPr>
        <w:t>center's</w:t>
      </w:r>
      <w:r>
        <w:rPr>
          <w:spacing w:val="8"/>
          <w:sz w:val="23"/>
        </w:rPr>
        <w:t> </w:t>
      </w:r>
      <w:r>
        <w:rPr>
          <w:sz w:val="23"/>
        </w:rPr>
        <w:t>transition</w:t>
      </w:r>
      <w:r>
        <w:rPr>
          <w:spacing w:val="8"/>
          <w:sz w:val="23"/>
        </w:rPr>
        <w:t> </w:t>
      </w:r>
      <w:r>
        <w:rPr>
          <w:sz w:val="23"/>
        </w:rPr>
        <w:t>to</w:t>
      </w:r>
      <w:r>
        <w:rPr>
          <w:spacing w:val="8"/>
          <w:sz w:val="23"/>
        </w:rPr>
        <w:t> </w:t>
      </w:r>
      <w:r>
        <w:rPr>
          <w:sz w:val="23"/>
        </w:rPr>
        <w:t>VR-assisted</w:t>
      </w:r>
      <w:r>
        <w:rPr>
          <w:spacing w:val="8"/>
          <w:sz w:val="23"/>
        </w:rPr>
        <w:t> </w:t>
      </w:r>
      <w:r>
        <w:rPr>
          <w:spacing w:val="-2"/>
          <w:sz w:val="23"/>
        </w:rPr>
        <w:t>learning.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355599</wp:posOffset>
            </wp:positionH>
            <wp:positionV relativeFrom="paragraph">
              <wp:posOffset>233504</wp:posOffset>
            </wp:positionV>
            <wp:extent cx="6203632" cy="4135754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632" cy="4135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0"/>
        <w:ind w:left="1115" w:right="0" w:firstLine="0"/>
        <w:jc w:val="left"/>
        <w:rPr>
          <w:rFonts w:ascii="Verdana"/>
          <w:i/>
          <w:sz w:val="19"/>
        </w:rPr>
      </w:pPr>
      <w:r>
        <w:rPr>
          <w:rFonts w:ascii="Verdana"/>
          <w:i/>
          <w:color w:val="53698B"/>
          <w:sz w:val="19"/>
        </w:rPr>
        <w:t>Daniel</w:t>
      </w:r>
      <w:r>
        <w:rPr>
          <w:rFonts w:ascii="Verdana"/>
          <w:i/>
          <w:color w:val="53698B"/>
          <w:spacing w:val="-11"/>
          <w:sz w:val="19"/>
        </w:rPr>
        <w:t> </w:t>
      </w:r>
      <w:r>
        <w:rPr>
          <w:rFonts w:ascii="Verdana"/>
          <w:i/>
          <w:color w:val="53698B"/>
          <w:sz w:val="19"/>
        </w:rPr>
        <w:t>Gallego</w:t>
      </w:r>
      <w:r>
        <w:rPr>
          <w:rFonts w:ascii="Verdana"/>
          <w:i/>
          <w:color w:val="53698B"/>
          <w:spacing w:val="-10"/>
          <w:sz w:val="19"/>
        </w:rPr>
        <w:t> </w:t>
      </w:r>
      <w:r>
        <w:rPr>
          <w:rFonts w:ascii="Verdana"/>
          <w:i/>
          <w:color w:val="53698B"/>
          <w:sz w:val="19"/>
        </w:rPr>
        <w:t>gives</w:t>
      </w:r>
      <w:r>
        <w:rPr>
          <w:rFonts w:ascii="Verdana"/>
          <w:i/>
          <w:color w:val="53698B"/>
          <w:spacing w:val="-10"/>
          <w:sz w:val="19"/>
        </w:rPr>
        <w:t> </w:t>
      </w:r>
      <w:r>
        <w:rPr>
          <w:rFonts w:ascii="Verdana"/>
          <w:i/>
          <w:color w:val="53698B"/>
          <w:sz w:val="19"/>
        </w:rPr>
        <w:t>stakeholders</w:t>
      </w:r>
      <w:r>
        <w:rPr>
          <w:rFonts w:ascii="Verdana"/>
          <w:i/>
          <w:color w:val="53698B"/>
          <w:spacing w:val="-10"/>
          <w:sz w:val="19"/>
        </w:rPr>
        <w:t> </w:t>
      </w:r>
      <w:r>
        <w:rPr>
          <w:rFonts w:ascii="Verdana"/>
          <w:i/>
          <w:color w:val="53698B"/>
          <w:sz w:val="19"/>
        </w:rPr>
        <w:t>a</w:t>
      </w:r>
      <w:r>
        <w:rPr>
          <w:rFonts w:ascii="Verdana"/>
          <w:i/>
          <w:color w:val="53698B"/>
          <w:spacing w:val="-10"/>
          <w:sz w:val="19"/>
        </w:rPr>
        <w:t> </w:t>
      </w:r>
      <w:r>
        <w:rPr>
          <w:rFonts w:ascii="Verdana"/>
          <w:i/>
          <w:color w:val="53698B"/>
          <w:sz w:val="19"/>
        </w:rPr>
        <w:t>tour</w:t>
      </w:r>
      <w:r>
        <w:rPr>
          <w:rFonts w:ascii="Verdana"/>
          <w:i/>
          <w:color w:val="53698B"/>
          <w:spacing w:val="-11"/>
          <w:sz w:val="19"/>
        </w:rPr>
        <w:t> </w:t>
      </w:r>
      <w:r>
        <w:rPr>
          <w:rFonts w:ascii="Verdana"/>
          <w:i/>
          <w:color w:val="53698B"/>
          <w:sz w:val="19"/>
        </w:rPr>
        <w:t>of</w:t>
      </w:r>
      <w:r>
        <w:rPr>
          <w:rFonts w:ascii="Verdana"/>
          <w:i/>
          <w:color w:val="53698B"/>
          <w:spacing w:val="-10"/>
          <w:sz w:val="19"/>
        </w:rPr>
        <w:t> </w:t>
      </w:r>
      <w:r>
        <w:rPr>
          <w:rFonts w:ascii="Verdana"/>
          <w:i/>
          <w:color w:val="53698B"/>
          <w:sz w:val="19"/>
        </w:rPr>
        <w:t>the</w:t>
      </w:r>
      <w:r>
        <w:rPr>
          <w:rFonts w:ascii="Verdana"/>
          <w:i/>
          <w:color w:val="53698B"/>
          <w:spacing w:val="-10"/>
          <w:sz w:val="19"/>
        </w:rPr>
        <w:t> </w:t>
      </w:r>
      <w:r>
        <w:rPr>
          <w:rFonts w:ascii="Verdana"/>
          <w:i/>
          <w:color w:val="53698B"/>
          <w:sz w:val="19"/>
        </w:rPr>
        <w:t>new</w:t>
      </w:r>
      <w:r>
        <w:rPr>
          <w:rFonts w:ascii="Verdana"/>
          <w:i/>
          <w:color w:val="53698B"/>
          <w:spacing w:val="-10"/>
          <w:sz w:val="19"/>
        </w:rPr>
        <w:t> </w:t>
      </w:r>
      <w:r>
        <w:rPr>
          <w:rFonts w:ascii="Verdana"/>
          <w:i/>
          <w:color w:val="53698B"/>
          <w:sz w:val="19"/>
        </w:rPr>
        <w:t>Dempsey</w:t>
      </w:r>
      <w:r>
        <w:rPr>
          <w:rFonts w:ascii="Verdana"/>
          <w:i/>
          <w:color w:val="53698B"/>
          <w:spacing w:val="-10"/>
          <w:sz w:val="19"/>
        </w:rPr>
        <w:t> </w:t>
      </w:r>
      <w:r>
        <w:rPr>
          <w:rFonts w:ascii="Verdana"/>
          <w:i/>
          <w:color w:val="53698B"/>
          <w:sz w:val="19"/>
        </w:rPr>
        <w:t>and</w:t>
      </w:r>
      <w:r>
        <w:rPr>
          <w:rFonts w:ascii="Verdana"/>
          <w:i/>
          <w:color w:val="53698B"/>
          <w:spacing w:val="-11"/>
          <w:sz w:val="19"/>
        </w:rPr>
        <w:t> </w:t>
      </w:r>
      <w:r>
        <w:rPr>
          <w:rFonts w:ascii="Verdana"/>
          <w:i/>
          <w:color w:val="53698B"/>
          <w:sz w:val="19"/>
        </w:rPr>
        <w:t>Delta</w:t>
      </w:r>
      <w:r>
        <w:rPr>
          <w:rFonts w:ascii="Verdana"/>
          <w:i/>
          <w:color w:val="53698B"/>
          <w:spacing w:val="-10"/>
          <w:sz w:val="19"/>
        </w:rPr>
        <w:t> </w:t>
      </w:r>
      <w:r>
        <w:rPr>
          <w:rFonts w:ascii="Verdana"/>
          <w:i/>
          <w:color w:val="53698B"/>
          <w:spacing w:val="-2"/>
          <w:sz w:val="19"/>
        </w:rPr>
        <w:t>campus.</w:t>
      </w:r>
    </w:p>
    <w:p>
      <w:pPr>
        <w:spacing w:after="0"/>
        <w:jc w:val="left"/>
        <w:rPr>
          <w:rFonts w:ascii="Verdana"/>
          <w:sz w:val="19"/>
        </w:rPr>
        <w:sectPr>
          <w:type w:val="continuous"/>
          <w:pgSz w:w="10800" w:h="15740"/>
          <w:pgMar w:top="540" w:bottom="280" w:left="440" w:right="420"/>
        </w:sectPr>
      </w:pPr>
    </w:p>
    <w:p>
      <w:pPr>
        <w:pStyle w:val="BodyText"/>
        <w:spacing w:line="300" w:lineRule="auto" w:before="40"/>
        <w:ind w:left="119"/>
      </w:pPr>
      <w:r>
        <w:rPr>
          <w:rFonts w:ascii="Tahoma" w:hAnsi="Tahoma"/>
          <w:b/>
          <w:color w:val="53698B"/>
        </w:rPr>
        <w:t>Venston Bay, June 5, 2030</w:t>
      </w:r>
      <w:r>
        <w:rPr>
          <w:rFonts w:ascii="Tahoma" w:hAnsi="Tahoma"/>
          <w:b/>
          <w:color w:val="53698B"/>
          <w:spacing w:val="-3"/>
        </w:rPr>
        <w:t> </w:t>
      </w:r>
      <w:r>
        <w:rPr/>
        <w:t>– A good press release starts with a strong lead paragraph. What is the </w:t>
      </w:r>
      <w:r>
        <w:rPr>
          <w:w w:val="105"/>
        </w:rPr>
        <w:t>most</w:t>
      </w:r>
      <w:r>
        <w:rPr>
          <w:spacing w:val="-10"/>
          <w:w w:val="105"/>
        </w:rPr>
        <w:t> </w:t>
      </w:r>
      <w:r>
        <w:rPr>
          <w:w w:val="105"/>
        </w:rPr>
        <w:t>important</w:t>
      </w:r>
      <w:r>
        <w:rPr>
          <w:spacing w:val="-10"/>
          <w:w w:val="105"/>
        </w:rPr>
        <w:t> </w:t>
      </w:r>
      <w:r>
        <w:rPr>
          <w:w w:val="105"/>
        </w:rPr>
        <w:t>thing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reader</w:t>
      </w:r>
      <w:r>
        <w:rPr>
          <w:spacing w:val="-10"/>
          <w:w w:val="105"/>
        </w:rPr>
        <w:t> </w:t>
      </w:r>
      <w:r>
        <w:rPr>
          <w:w w:val="105"/>
        </w:rPr>
        <w:t>needs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know?</w:t>
      </w:r>
      <w:r>
        <w:rPr>
          <w:spacing w:val="-10"/>
          <w:w w:val="105"/>
        </w:rPr>
        <w:t> </w:t>
      </w:r>
      <w:r>
        <w:rPr>
          <w:w w:val="105"/>
        </w:rPr>
        <w:t>Write</w:t>
      </w:r>
      <w:r>
        <w:rPr>
          <w:spacing w:val="-10"/>
          <w:w w:val="105"/>
        </w:rPr>
        <w:t> </w:t>
      </w:r>
      <w:r>
        <w:rPr>
          <w:w w:val="105"/>
        </w:rPr>
        <w:t>2-3</w:t>
      </w:r>
      <w:r>
        <w:rPr>
          <w:spacing w:val="-10"/>
          <w:w w:val="105"/>
        </w:rPr>
        <w:t> </w:t>
      </w:r>
      <w:r>
        <w:rPr>
          <w:w w:val="105"/>
        </w:rPr>
        <w:t>sentences</w:t>
      </w:r>
      <w:r>
        <w:rPr>
          <w:spacing w:val="-10"/>
          <w:w w:val="105"/>
        </w:rPr>
        <w:t> </w:t>
      </w:r>
      <w:r>
        <w:rPr>
          <w:w w:val="105"/>
        </w:rPr>
        <w:t>about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who,</w:t>
      </w:r>
      <w:r>
        <w:rPr>
          <w:spacing w:val="-10"/>
          <w:w w:val="105"/>
        </w:rPr>
        <w:t> </w:t>
      </w:r>
      <w:r>
        <w:rPr>
          <w:w w:val="105"/>
        </w:rPr>
        <w:t>what,</w:t>
      </w:r>
      <w:r>
        <w:rPr>
          <w:spacing w:val="-10"/>
          <w:w w:val="105"/>
        </w:rPr>
        <w:t> </w:t>
      </w:r>
      <w:r>
        <w:rPr>
          <w:w w:val="105"/>
        </w:rPr>
        <w:t>when, where,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why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your</w:t>
      </w:r>
      <w:r>
        <w:rPr>
          <w:spacing w:val="-15"/>
          <w:w w:val="105"/>
        </w:rPr>
        <w:t> </w:t>
      </w:r>
      <w:r>
        <w:rPr>
          <w:w w:val="105"/>
        </w:rPr>
        <w:t>company</w:t>
      </w:r>
      <w:r>
        <w:rPr>
          <w:spacing w:val="-15"/>
          <w:w w:val="105"/>
        </w:rPr>
        <w:t> </w:t>
      </w:r>
      <w:r>
        <w:rPr>
          <w:w w:val="105"/>
        </w:rPr>
        <w:t>announcement</w:t>
      </w:r>
      <w:r>
        <w:rPr>
          <w:spacing w:val="-16"/>
          <w:w w:val="105"/>
        </w:rPr>
        <w:t> </w:t>
      </w:r>
      <w:r>
        <w:rPr>
          <w:w w:val="105"/>
        </w:rPr>
        <w:t>here.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00" w:lineRule="auto"/>
        <w:ind w:left="119"/>
      </w:pPr>
      <w:r>
        <w:rPr>
          <w:spacing w:val="-2"/>
          <w:w w:val="105"/>
        </w:rPr>
        <w:t>The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goal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press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release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to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generate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media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coverage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increase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visibility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your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company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or </w:t>
      </w:r>
      <w:r>
        <w:rPr>
          <w:w w:val="105"/>
        </w:rPr>
        <w:t>organization.</w:t>
      </w:r>
      <w:r>
        <w:rPr>
          <w:spacing w:val="-13"/>
          <w:w w:val="105"/>
        </w:rPr>
        <w:t> </w:t>
      </w:r>
      <w:r>
        <w:rPr>
          <w:w w:val="105"/>
        </w:rPr>
        <w:t>Use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next</w:t>
      </w:r>
      <w:r>
        <w:rPr>
          <w:spacing w:val="-13"/>
          <w:w w:val="105"/>
        </w:rPr>
        <w:t> </w:t>
      </w:r>
      <w:r>
        <w:rPr>
          <w:w w:val="105"/>
        </w:rPr>
        <w:t>1-2</w:t>
      </w:r>
      <w:r>
        <w:rPr>
          <w:spacing w:val="-13"/>
          <w:w w:val="105"/>
        </w:rPr>
        <w:t> </w:t>
      </w:r>
      <w:r>
        <w:rPr>
          <w:w w:val="105"/>
        </w:rPr>
        <w:t>paragraphs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talk</w:t>
      </w:r>
      <w:r>
        <w:rPr>
          <w:spacing w:val="-13"/>
          <w:w w:val="105"/>
        </w:rPr>
        <w:t> </w:t>
      </w:r>
      <w:r>
        <w:rPr>
          <w:w w:val="105"/>
        </w:rPr>
        <w:t>about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details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your</w:t>
      </w:r>
      <w:r>
        <w:rPr>
          <w:spacing w:val="-13"/>
          <w:w w:val="105"/>
        </w:rPr>
        <w:t> </w:t>
      </w:r>
      <w:r>
        <w:rPr>
          <w:w w:val="105"/>
        </w:rPr>
        <w:t>company</w:t>
      </w:r>
      <w:r>
        <w:rPr>
          <w:spacing w:val="-13"/>
          <w:w w:val="105"/>
        </w:rPr>
        <w:t> </w:t>
      </w:r>
      <w:r>
        <w:rPr>
          <w:w w:val="105"/>
        </w:rPr>
        <w:t>announcement. </w:t>
      </w:r>
      <w:r>
        <w:rPr>
          <w:spacing w:val="-2"/>
          <w:w w:val="105"/>
        </w:rPr>
        <w:t>How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does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this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announcement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affect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your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credibility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in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your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industry?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Will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this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change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attract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potential customers?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95" w:lineRule="auto"/>
        <w:ind w:left="119"/>
      </w:pPr>
      <w:r>
        <w:rPr/>
        <w:t>Remember to include relevant company milestones, plans for the future, and any other newsworthy </w:t>
      </w:r>
      <w:r>
        <w:rPr>
          <w:spacing w:val="-2"/>
          <w:w w:val="105"/>
        </w:rPr>
        <w:t>details.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353461</wp:posOffset>
                </wp:positionH>
                <wp:positionV relativeFrom="paragraph">
                  <wp:posOffset>172514</wp:posOffset>
                </wp:positionV>
                <wp:extent cx="6163945" cy="108077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6163945" cy="1080770"/>
                          <a:chExt cx="6163945" cy="108077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3776" cy="1080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6163945" cy="1080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90" w:lineRule="auto" w:before="192"/>
                                <w:ind w:left="2179" w:right="0" w:hanging="1565"/>
                                <w:jc w:val="left"/>
                                <w:rPr>
                                  <w:rFonts w:ascii="Arial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7"/>
                                </w:rPr>
                                <w:t>"You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sz w:val="27"/>
                                </w:rPr>
                                <w:t>can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sz w:val="27"/>
                                </w:rPr>
                                <w:t>also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sz w:val="27"/>
                                </w:rPr>
                                <w:t>insert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sz w:val="27"/>
                                </w:rPr>
                                <w:t>quote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sz w:val="27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sz w:val="27"/>
                                </w:rPr>
                                <w:t>statement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sz w:val="27"/>
                                </w:rPr>
                                <w:t>from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sz w:val="27"/>
                                </w:rPr>
                                <w:t>key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sz w:val="27"/>
                                </w:rPr>
                                <w:t>stakeholders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sz w:val="27"/>
                                </w:rPr>
                                <w:t>add interest and credibility to your press release."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831596pt;margin-top:13.583845pt;width:485.35pt;height:85.1pt;mso-position-horizontal-relative:page;mso-position-vertical-relative:paragraph;z-index:-15727616;mso-wrap-distance-left:0;mso-wrap-distance-right:0" id="docshapegroup9" coordorigin="557,272" coordsize="9707,1702">
                <v:shape style="position:absolute;left:556;top:271;width:9707;height:1702" type="#_x0000_t75" id="docshape10" stroked="false">
                  <v:imagedata r:id="rId12" o:title=""/>
                </v:shape>
                <v:shape style="position:absolute;left:556;top:271;width:9707;height:1702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90" w:lineRule="auto" w:before="192"/>
                          <w:ind w:left="2179" w:right="0" w:hanging="1565"/>
                          <w:jc w:val="left"/>
                          <w:rPr>
                            <w:rFonts w:ascii="Arial"/>
                            <w:i/>
                            <w:sz w:val="27"/>
                          </w:rPr>
                        </w:pPr>
                        <w:r>
                          <w:rPr>
                            <w:rFonts w:ascii="Arial"/>
                            <w:i/>
                            <w:sz w:val="27"/>
                          </w:rPr>
                          <w:t>"You</w:t>
                        </w:r>
                        <w:r>
                          <w:rPr>
                            <w:rFonts w:ascii="Arial"/>
                            <w:i/>
                            <w:spacing w:val="-10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7"/>
                          </w:rPr>
                          <w:t>can</w:t>
                        </w:r>
                        <w:r>
                          <w:rPr>
                            <w:rFonts w:ascii="Arial"/>
                            <w:i/>
                            <w:spacing w:val="-10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7"/>
                          </w:rPr>
                          <w:t>also</w:t>
                        </w:r>
                        <w:r>
                          <w:rPr>
                            <w:rFonts w:ascii="Arial"/>
                            <w:i/>
                            <w:spacing w:val="-10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7"/>
                          </w:rPr>
                          <w:t>insert</w:t>
                        </w:r>
                        <w:r>
                          <w:rPr>
                            <w:rFonts w:ascii="Arial"/>
                            <w:i/>
                            <w:spacing w:val="-10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7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spacing w:val="-10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7"/>
                          </w:rPr>
                          <w:t>quote</w:t>
                        </w:r>
                        <w:r>
                          <w:rPr>
                            <w:rFonts w:ascii="Arial"/>
                            <w:i/>
                            <w:spacing w:val="-10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7"/>
                          </w:rPr>
                          <w:t>or</w:t>
                        </w:r>
                        <w:r>
                          <w:rPr>
                            <w:rFonts w:ascii="Arial"/>
                            <w:i/>
                            <w:spacing w:val="-10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7"/>
                          </w:rPr>
                          <w:t>statement</w:t>
                        </w:r>
                        <w:r>
                          <w:rPr>
                            <w:rFonts w:ascii="Arial"/>
                            <w:i/>
                            <w:spacing w:val="-10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7"/>
                          </w:rPr>
                          <w:t>from</w:t>
                        </w:r>
                        <w:r>
                          <w:rPr>
                            <w:rFonts w:ascii="Arial"/>
                            <w:i/>
                            <w:spacing w:val="-10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7"/>
                          </w:rPr>
                          <w:t>key</w:t>
                        </w:r>
                        <w:r>
                          <w:rPr>
                            <w:rFonts w:ascii="Arial"/>
                            <w:i/>
                            <w:spacing w:val="-10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7"/>
                          </w:rPr>
                          <w:t>stakeholders</w:t>
                        </w:r>
                        <w:r>
                          <w:rPr>
                            <w:rFonts w:ascii="Arial"/>
                            <w:i/>
                            <w:spacing w:val="-10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7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spacing w:val="-10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7"/>
                          </w:rPr>
                          <w:t>add interest and credibility to your press release."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95" w:lineRule="auto"/>
        <w:ind w:left="119"/>
      </w:pPr>
      <w:r>
        <w:rPr/>
        <w:t>End your press release with a clear call to action. You may add hyperlinks to lead the audience to read more about your company.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353461</wp:posOffset>
                </wp:positionH>
                <wp:positionV relativeFrom="paragraph">
                  <wp:posOffset>172599</wp:posOffset>
                </wp:positionV>
                <wp:extent cx="6163945" cy="736600"/>
                <wp:effectExtent l="0" t="0" r="0" b="0"/>
                <wp:wrapTopAndBottom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6163945" cy="736600"/>
                          <a:chExt cx="6163945" cy="73660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3776" cy="733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138" y="731707"/>
                            <a:ext cx="6159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0" h="0">
                                <a:moveTo>
                                  <a:pt x="0" y="0"/>
                                </a:moveTo>
                                <a:lnTo>
                                  <a:pt x="6159499" y="0"/>
                                </a:lnTo>
                              </a:path>
                            </a:pathLst>
                          </a:custGeom>
                          <a:ln w="8554">
                            <a:solidFill>
                              <a:srgbClr val="B0B9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6163945" cy="736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7"/>
                                <w:ind w:left="165" w:right="0" w:firstLine="0"/>
                                <w:jc w:val="left"/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21"/>
                                </w:rPr>
                                <w:t>About</w:t>
                              </w:r>
                              <w:r>
                                <w:rPr>
                                  <w:rFonts w:ascii="Tahoma"/>
                                  <w:b/>
                                  <w:spacing w:val="-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21"/>
                                </w:rPr>
                                <w:t>Dempsey</w:t>
                              </w:r>
                              <w:r>
                                <w:rPr>
                                  <w:rFonts w:ascii="Tahoma"/>
                                  <w:b/>
                                  <w:spacing w:val="-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spacing w:val="-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21"/>
                                </w:rPr>
                                <w:t>Delta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rFonts w:ascii="Tahoma"/>
                                  <w:b/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5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This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z w:val="21"/>
                                </w:rPr>
                                <w:t>is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z w:val="21"/>
                                </w:rPr>
                                <w:t>your</w:t>
                              </w:r>
                              <w:r>
                                <w:rPr>
                                  <w:spacing w:val="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z w:val="21"/>
                                </w:rPr>
                                <w:t>boilerplate.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z w:val="21"/>
                                </w:rPr>
                                <w:t>Add</w:t>
                              </w:r>
                              <w:r>
                                <w:rPr>
                                  <w:spacing w:val="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z w:val="21"/>
                                </w:rPr>
                                <w:t>short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z w:val="21"/>
                                </w:rPr>
                                <w:t>description</w:t>
                              </w:r>
                              <w:r>
                                <w:rPr>
                                  <w:spacing w:val="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z w:val="21"/>
                                </w:rPr>
                                <w:t>about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z w:val="21"/>
                                </w:rPr>
                                <w:t>your</w:t>
                              </w:r>
                              <w:r>
                                <w:rPr>
                                  <w:spacing w:val="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z w:val="21"/>
                                </w:rPr>
                                <w:t>brand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z w:val="21"/>
                                </w:rPr>
                                <w:t>or</w:t>
                              </w:r>
                              <w:r>
                                <w:rPr>
                                  <w:spacing w:val="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z w:val="21"/>
                                </w:rPr>
                                <w:t>company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here.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831596pt;margin-top:13.590522pt;width:485.35pt;height:58pt;mso-position-horizontal-relative:page;mso-position-vertical-relative:paragraph;z-index:-15727104;mso-wrap-distance-left:0;mso-wrap-distance-right:0" id="docshapegroup12" coordorigin="557,272" coordsize="9707,1160">
                <v:shape style="position:absolute;left:556;top:271;width:9707;height:1156" type="#_x0000_t75" id="docshape13" stroked="false">
                  <v:imagedata r:id="rId13" o:title=""/>
                </v:shape>
                <v:line style="position:absolute" from="560,1424" to="10260,1424" stroked="true" strokeweight=".673611pt" strokecolor="#b0b9c7">
                  <v:stroke dashstyle="solid"/>
                </v:line>
                <v:shape style="position:absolute;left:556;top:271;width:9707;height:1160" type="#_x0000_t202" id="docshape14" filled="false" stroked="false">
                  <v:textbox inset="0,0,0,0">
                    <w:txbxContent>
                      <w:p>
                        <w:pPr>
                          <w:spacing w:before="157"/>
                          <w:ind w:left="165" w:right="0" w:firstLine="0"/>
                          <w:jc w:val="left"/>
                          <w:rPr>
                            <w:rFonts w:asci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/>
                            <w:b/>
                            <w:sz w:val="21"/>
                          </w:rPr>
                          <w:t>About</w:t>
                        </w:r>
                        <w:r>
                          <w:rPr>
                            <w:rFonts w:ascii="Tahoma"/>
                            <w:b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1"/>
                          </w:rPr>
                          <w:t>Dempsey</w:t>
                        </w:r>
                        <w:r>
                          <w:rPr>
                            <w:rFonts w:ascii="Tahoma"/>
                            <w:b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1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pacing w:val="-2"/>
                            <w:sz w:val="21"/>
                          </w:rPr>
                          <w:t>Delta</w:t>
                        </w:r>
                      </w:p>
                      <w:p>
                        <w:pPr>
                          <w:spacing w:line="240" w:lineRule="auto" w:before="7"/>
                          <w:rPr>
                            <w:rFonts w:ascii="Tahoma"/>
                            <w:b/>
                            <w:sz w:val="23"/>
                          </w:rPr>
                        </w:pPr>
                      </w:p>
                      <w:p>
                        <w:pPr>
                          <w:spacing w:before="0"/>
                          <w:ind w:left="165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This</w:t>
                        </w:r>
                        <w:r>
                          <w:rPr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is</w:t>
                        </w:r>
                        <w:r>
                          <w:rPr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your</w:t>
                        </w:r>
                        <w:r>
                          <w:rPr>
                            <w:spacing w:val="3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boilerplate.</w:t>
                        </w:r>
                        <w:r>
                          <w:rPr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Add</w:t>
                        </w:r>
                        <w:r>
                          <w:rPr>
                            <w:spacing w:val="3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a</w:t>
                        </w:r>
                        <w:r>
                          <w:rPr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short</w:t>
                        </w:r>
                        <w:r>
                          <w:rPr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description</w:t>
                        </w:r>
                        <w:r>
                          <w:rPr>
                            <w:spacing w:val="3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about</w:t>
                        </w:r>
                        <w:r>
                          <w:rPr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your</w:t>
                        </w:r>
                        <w:r>
                          <w:rPr>
                            <w:spacing w:val="3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brand</w:t>
                        </w:r>
                        <w:r>
                          <w:rPr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or</w:t>
                        </w:r>
                        <w:r>
                          <w:rPr>
                            <w:spacing w:val="3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company</w:t>
                        </w:r>
                        <w:r>
                          <w:rPr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spacing w:val="-2"/>
                            <w:sz w:val="21"/>
                          </w:rPr>
                          <w:t>here.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307" w:lineRule="auto" w:before="70"/>
        <w:ind w:left="281"/>
        <w:rPr>
          <w:rFonts w:ascii="Arial"/>
          <w:i/>
        </w:rPr>
      </w:pPr>
      <w:r>
        <w:rPr/>
        <w:t>For any questions about this press release, please email our communications department at </w:t>
      </w:r>
      <w:hyperlink r:id="rId14">
        <w:r>
          <w:rPr>
            <w:spacing w:val="-2"/>
          </w:rPr>
          <w:t>hello@reallygreatsite.com</w:t>
        </w:r>
        <w:r>
          <w:rPr>
            <w:rFonts w:ascii="Arial"/>
            <w:i/>
            <w:spacing w:val="-2"/>
          </w:rPr>
          <w:t>.</w:t>
        </w:r>
      </w:hyperlink>
    </w:p>
    <w:p>
      <w:pPr>
        <w:pStyle w:val="BodyText"/>
        <w:spacing w:before="3"/>
        <w:rPr>
          <w:rFonts w:ascii="Arial"/>
          <w:i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355599</wp:posOffset>
                </wp:positionH>
                <wp:positionV relativeFrom="paragraph">
                  <wp:posOffset>90331</wp:posOffset>
                </wp:positionV>
                <wp:extent cx="6159500" cy="405765"/>
                <wp:effectExtent l="0" t="0" r="0" b="0"/>
                <wp:wrapTopAndBottom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6159500" cy="405765"/>
                          <a:chExt cx="6159500" cy="40576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4277"/>
                            <a:ext cx="615950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0" h="401320">
                                <a:moveTo>
                                  <a:pt x="4106332" y="4277"/>
                                </a:moveTo>
                                <a:lnTo>
                                  <a:pt x="4106332" y="401142"/>
                                </a:lnTo>
                              </a:path>
                              <a:path w="6159500" h="401320">
                                <a:moveTo>
                                  <a:pt x="0" y="0"/>
                                </a:moveTo>
                                <a:lnTo>
                                  <a:pt x="6159499" y="0"/>
                                </a:lnTo>
                              </a:path>
                            </a:pathLst>
                          </a:custGeom>
                          <a:ln w="8554">
                            <a:solidFill>
                              <a:srgbClr val="B0B9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02658" y="133264"/>
                            <a:ext cx="2242185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2"/>
                                  <w:sz w:val="21"/>
                                </w:rPr>
                                <w:t>123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Anywhere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St.,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Any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City,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ST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12345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4213268" y="133264"/>
                            <a:ext cx="909319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123-456-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7890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999998pt;margin-top:7.112706pt;width:485pt;height:31.95pt;mso-position-horizontal-relative:page;mso-position-vertical-relative:paragraph;z-index:-15726592;mso-wrap-distance-left:0;mso-wrap-distance-right:0" id="docshapegroup15" coordorigin="560,142" coordsize="9700,639">
                <v:shape style="position:absolute;left:560;top:149;width:9700;height:632" id="docshape16" coordorigin="560,149" coordsize="9700,632" path="m7027,156l7027,781m560,149l10260,149e" filled="false" stroked="true" strokeweight=".673611pt" strokecolor="#b0b9c7">
                  <v:path arrowok="t"/>
                  <v:stroke dashstyle="solid"/>
                </v:shape>
                <v:shape style="position:absolute;left:721;top:352;width:3531;height:216" type="#_x0000_t202" id="docshape17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sz w:val="21"/>
                          </w:rPr>
                          <w:t>123</w:t>
                        </w:r>
                        <w:r>
                          <w:rPr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spacing w:val="-2"/>
                            <w:sz w:val="21"/>
                          </w:rPr>
                          <w:t>Anywhere</w:t>
                        </w:r>
                        <w:r>
                          <w:rPr>
                            <w:spacing w:val="-9"/>
                            <w:sz w:val="21"/>
                          </w:rPr>
                          <w:t> </w:t>
                        </w:r>
                        <w:r>
                          <w:rPr>
                            <w:spacing w:val="-2"/>
                            <w:sz w:val="21"/>
                          </w:rPr>
                          <w:t>St.,</w:t>
                        </w:r>
                        <w:r>
                          <w:rPr>
                            <w:spacing w:val="-9"/>
                            <w:sz w:val="21"/>
                          </w:rPr>
                          <w:t> </w:t>
                        </w:r>
                        <w:r>
                          <w:rPr>
                            <w:spacing w:val="-2"/>
                            <w:sz w:val="21"/>
                          </w:rPr>
                          <w:t>Any</w:t>
                        </w:r>
                        <w:r>
                          <w:rPr>
                            <w:spacing w:val="-9"/>
                            <w:sz w:val="21"/>
                          </w:rPr>
                          <w:t> </w:t>
                        </w:r>
                        <w:r>
                          <w:rPr>
                            <w:spacing w:val="-2"/>
                            <w:sz w:val="21"/>
                          </w:rPr>
                          <w:t>City,</w:t>
                        </w:r>
                        <w:r>
                          <w:rPr>
                            <w:spacing w:val="-9"/>
                            <w:sz w:val="21"/>
                          </w:rPr>
                          <w:t> </w:t>
                        </w:r>
                        <w:r>
                          <w:rPr>
                            <w:spacing w:val="-2"/>
                            <w:sz w:val="21"/>
                          </w:rPr>
                          <w:t>ST</w:t>
                        </w:r>
                        <w:r>
                          <w:rPr>
                            <w:spacing w:val="-9"/>
                            <w:sz w:val="21"/>
                          </w:rPr>
                          <w:t> </w:t>
                        </w:r>
                        <w:r>
                          <w:rPr>
                            <w:spacing w:val="-4"/>
                            <w:sz w:val="21"/>
                          </w:rPr>
                          <w:t>12345</w:t>
                        </w:r>
                      </w:p>
                    </w:txbxContent>
                  </v:textbox>
                  <w10:wrap type="none"/>
                </v:shape>
                <v:shape style="position:absolute;left:7195;top:352;width:1432;height:216" type="#_x0000_t202" id="docshape18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123-456-</w:t>
                        </w:r>
                        <w:r>
                          <w:rPr>
                            <w:spacing w:val="-4"/>
                            <w:sz w:val="21"/>
                          </w:rPr>
                          <w:t>7890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0800" w:h="15740"/>
      <w:pgMar w:top="600" w:bottom="280" w:left="44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1"/>
      <w:szCs w:val="21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6"/>
      <w:ind w:left="119"/>
    </w:pPr>
    <w:rPr>
      <w:rFonts w:ascii="Arial MT" w:hAnsi="Arial MT" w:eastAsia="Arial MT" w:cs="Arial MT"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://www.reallygreatsite.com/" TargetMode="External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yperlink" Target="mailto:hello@reallygreatsite.co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 Matter Web Design</dc:creator>
  <cp:keywords>DAFt11cIkTE,BAFaMY5ZcAw</cp:keywords>
  <dc:title>Press Release Professional Doc in Light Blue Light Green Grey Gradient Style</dc:title>
  <dcterms:created xsi:type="dcterms:W3CDTF">2023-09-08T07:30:47Z</dcterms:created>
  <dcterms:modified xsi:type="dcterms:W3CDTF">2023-09-08T07:30:47Z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Creator">
    <vt:lpwstr>Canva</vt:lpwstr>
  </property>
  <property fmtid="{D5CDD505-2E9C-101B-9397-08002B2CF9AE}" pid="4" name="LastSaved">
    <vt:filetime>2023-09-08T00:00:00Z</vt:filetime>
  </property>
  <property fmtid="{D5CDD505-2E9C-101B-9397-08002B2CF9AE}" pid="5" name="Producer">
    <vt:lpwstr>Canva</vt:lpwstr>
  </property>
</Properties>
</file>